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C5" w:rsidRPr="00535DCE" w:rsidRDefault="00F30BD9" w:rsidP="006875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</w:p>
    <w:p w:rsidR="00C058D2" w:rsidRPr="00535DCE" w:rsidRDefault="006875C5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058D2" w:rsidRPr="00535DCE">
        <w:rPr>
          <w:rFonts w:ascii="Times New Roman" w:hAnsi="Times New Roman" w:cs="Times New Roman"/>
          <w:bCs/>
          <w:sz w:val="28"/>
          <w:szCs w:val="28"/>
        </w:rPr>
        <w:t xml:space="preserve"> 2015 году по инициативе родительского комитета и при поддержке партии «Единая Россия»</w:t>
      </w:r>
      <w:r w:rsidR="00CD14A5" w:rsidRPr="00535DCE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E5443F">
        <w:rPr>
          <w:rFonts w:ascii="Times New Roman" w:hAnsi="Times New Roman" w:cs="Times New Roman"/>
          <w:bCs/>
          <w:sz w:val="28"/>
          <w:szCs w:val="28"/>
        </w:rPr>
        <w:t>и Управления образованием П</w:t>
      </w:r>
      <w:r w:rsidR="00C058D2" w:rsidRPr="00535DCE">
        <w:rPr>
          <w:rFonts w:ascii="Times New Roman" w:hAnsi="Times New Roman" w:cs="Times New Roman"/>
          <w:bCs/>
          <w:sz w:val="28"/>
          <w:szCs w:val="28"/>
        </w:rPr>
        <w:t>ервомайского района был создан мини-музей народного быта «Русская комната». Отрадно, что наши педагоги, воспитанники и родители оказались очень активными и заинтересованными участниками процесса пополнения фондов.</w:t>
      </w:r>
    </w:p>
    <w:p w:rsidR="001A29D4" w:rsidRPr="00535DCE" w:rsidRDefault="001A29D4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Включение музея народного быта в образовательное пространство обогащает  развивающую среду новым смыслом. Именно здесь для ребёнка открывается возможность первого проникновения в историю быта родного края. Кроме того в музее расширяются возможности подачи информации посредством игры (можно потрогать, поиграть, увидеть предмет в действии).</w:t>
      </w:r>
    </w:p>
    <w:p w:rsidR="001A29D4" w:rsidRPr="00535DCE" w:rsidRDefault="001A29D4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Радость познания и удовольствие от рассматривания – явления сходные и одновременные. Музей способен обогатить ребёнка впечатлен</w:t>
      </w:r>
      <w:r w:rsidR="00E5443F">
        <w:rPr>
          <w:rFonts w:ascii="Times New Roman" w:hAnsi="Times New Roman" w:cs="Times New Roman"/>
          <w:bCs/>
          <w:sz w:val="28"/>
          <w:szCs w:val="28"/>
        </w:rPr>
        <w:t>иями от подчас совершенно новых</w:t>
      </w:r>
      <w:r w:rsidRPr="00535DCE">
        <w:rPr>
          <w:rFonts w:ascii="Times New Roman" w:hAnsi="Times New Roman" w:cs="Times New Roman"/>
          <w:bCs/>
          <w:sz w:val="28"/>
          <w:szCs w:val="28"/>
        </w:rPr>
        <w:t>, незнакомых предметов, которые он никогда не встречал, да и не мог встретить в доступной ему действительности, познакомить с традициями  и культурой русского народа.</w:t>
      </w:r>
    </w:p>
    <w:p w:rsidR="001A29D4" w:rsidRPr="00535DCE" w:rsidRDefault="001A29D4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Располагается «Русская комната» на веранде, которая не отапливается, это конечно «минус», поэтому вся деятельность происходит в летний период, но экспонаты можно брать и использовать в деятельности в любое время.</w:t>
      </w:r>
    </w:p>
    <w:p w:rsidR="006E0167" w:rsidRPr="00535DCE" w:rsidRDefault="006E0167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Вся обстановка разделена на несколько зон, это способствует более точному пониманию и восприятию детьми русской старины.</w:t>
      </w:r>
    </w:p>
    <w:p w:rsidR="006E0167" w:rsidRPr="00535DCE" w:rsidRDefault="006E0167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Входя в мини-музей в переднем «красном» углу находится стол с самоварами, крынки, чугунки, глиняная посуда и разная кухонная утварь.</w:t>
      </w:r>
    </w:p>
    <w:p w:rsidR="006E0167" w:rsidRPr="00535DCE" w:rsidRDefault="006E0167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 xml:space="preserve">Рядом </w:t>
      </w:r>
      <w:proofErr w:type="gramStart"/>
      <w:r w:rsidRPr="00535DCE">
        <w:rPr>
          <w:rFonts w:ascii="Times New Roman" w:hAnsi="Times New Roman" w:cs="Times New Roman"/>
          <w:bCs/>
          <w:sz w:val="28"/>
          <w:szCs w:val="28"/>
        </w:rPr>
        <w:t>расположена</w:t>
      </w:r>
      <w:proofErr w:type="gramEnd"/>
      <w:r w:rsidRPr="00535DCE">
        <w:rPr>
          <w:rFonts w:ascii="Times New Roman" w:hAnsi="Times New Roman" w:cs="Times New Roman"/>
          <w:bCs/>
          <w:sz w:val="28"/>
          <w:szCs w:val="28"/>
        </w:rPr>
        <w:t xml:space="preserve"> образ-иконка, их у нас 2.</w:t>
      </w:r>
    </w:p>
    <w:p w:rsidR="006E0167" w:rsidRPr="00535DCE" w:rsidRDefault="006E0167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 xml:space="preserve">Есть в избе и русская печь (нарисованная) </w:t>
      </w:r>
    </w:p>
    <w:p w:rsidR="006E0167" w:rsidRPr="00535DCE" w:rsidRDefault="006E0167" w:rsidP="006E0167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И домашняя утварь: ухват, старинные утюги, стиральная доска, коромысло</w:t>
      </w:r>
    </w:p>
    <w:p w:rsidR="006E0167" w:rsidRPr="00535DCE" w:rsidRDefault="006E0167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Возле тёплого места в избе висит люлька, в ней лежит младенец (кукла)</w:t>
      </w:r>
      <w:r w:rsidR="009D6CD8" w:rsidRPr="00535DCE">
        <w:rPr>
          <w:rFonts w:ascii="Times New Roman" w:hAnsi="Times New Roman" w:cs="Times New Roman"/>
          <w:bCs/>
          <w:sz w:val="28"/>
          <w:szCs w:val="28"/>
        </w:rPr>
        <w:t>, люльку можно качать</w:t>
      </w:r>
      <w:r w:rsidR="00E5443F">
        <w:rPr>
          <w:rFonts w:ascii="Times New Roman" w:hAnsi="Times New Roman" w:cs="Times New Roman"/>
          <w:bCs/>
          <w:sz w:val="28"/>
          <w:szCs w:val="28"/>
        </w:rPr>
        <w:t>,</w:t>
      </w:r>
      <w:r w:rsidR="009D6CD8" w:rsidRPr="00535DCE">
        <w:rPr>
          <w:rFonts w:ascii="Times New Roman" w:hAnsi="Times New Roman" w:cs="Times New Roman"/>
          <w:bCs/>
          <w:sz w:val="28"/>
          <w:szCs w:val="28"/>
        </w:rPr>
        <w:t xml:space="preserve"> напевая колыбельные песни.</w:t>
      </w:r>
    </w:p>
    <w:p w:rsidR="009D6CD8" w:rsidRPr="00535DCE" w:rsidRDefault="009D6CD8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Имеется и старинная кровать, где вместо мягких матрасов – доски.</w:t>
      </w:r>
    </w:p>
    <w:p w:rsidR="009D6CD8" w:rsidRPr="00535DCE" w:rsidRDefault="009D6CD8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Над кроватью красуются старинные вышитые ковры и картины.</w:t>
      </w:r>
    </w:p>
    <w:p w:rsidR="009D6CD8" w:rsidRDefault="009D6CD8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Напротив кровати располагаются сундуки (большой и маленький) где хранятся богатства избы: шали, сарафаны, рубахи и прочие вещи.</w:t>
      </w:r>
    </w:p>
    <w:p w:rsidR="004B36CD" w:rsidRPr="00535DCE" w:rsidRDefault="004B36CD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Прялка с куделью.</w:t>
      </w:r>
    </w:p>
    <w:p w:rsidR="009D6CD8" w:rsidRPr="00535DCE" w:rsidRDefault="00282011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5DCE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535DCE">
        <w:rPr>
          <w:rFonts w:ascii="Times New Roman" w:hAnsi="Times New Roman" w:cs="Times New Roman"/>
          <w:bCs/>
          <w:sz w:val="28"/>
          <w:szCs w:val="28"/>
        </w:rPr>
        <w:t xml:space="preserve"> конечно же игрушки, которыми играли наши прадедушки и прабабушки в которые и современным нравится играть.  На полу постелены домотканые коврики. Вся обстановка избы показывает домашний уклад русского народа.</w:t>
      </w:r>
    </w:p>
    <w:p w:rsidR="00282011" w:rsidRDefault="00282011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Все музейные экспонаты создают своеобразный диалог между прошлым, настоящим и будущим, они наполняют сердца ребят добрыми впечатлениями о прошлом, приобщают их к культурным ценностям, воспитывают в дошкольниках патриотизм с целью формирования уважения к своему дому (семье, соседям, друзьям), а также бережное отношение к природе родного края.</w:t>
      </w:r>
    </w:p>
    <w:p w:rsidR="00B03D7B" w:rsidRDefault="00B03D7B" w:rsidP="00B03D7B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Задача любой экспозиции не только показать детям старинный быт, но и донести до их понимания что это – неотъемлемая часть нашей культуры. Конечно, в условиях детского сада невозможно создать точную экспозицию, соответствующую требованиям музейного дела. Часть слова «мини» в нашем случае отражает и возраст детей, для которых он предназначен и размеры числа предметов в музее невелики. Важная часть музея: участие сотрудников детского сада и родителей в накоплении предметов быта русского народа.</w:t>
      </w:r>
    </w:p>
    <w:p w:rsidR="00B03D7B" w:rsidRPr="00535DCE" w:rsidRDefault="00B03D7B" w:rsidP="00B03D7B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7B">
        <w:rPr>
          <w:rFonts w:ascii="Times New Roman" w:hAnsi="Times New Roman" w:cs="Times New Roman"/>
          <w:bCs/>
          <w:sz w:val="28"/>
          <w:szCs w:val="28"/>
        </w:rPr>
        <w:t xml:space="preserve">Мини-музей «Русская изба» используется для проведения экскурсий, мероприятий на которых дети воспитываются нравственно, духовно и приобретают первоначальные азы патриотизма. Так же хорошо развивается и разговорная речь детей, расширяется словарный запас, дети получают здесь положительные эмоции, учатся воображать. </w:t>
      </w:r>
    </w:p>
    <w:p w:rsidR="00282011" w:rsidRPr="00535DCE" w:rsidRDefault="00282011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Дети, приходя в музей, могут всё трогать руками, рассматривать, обыгрывать предмет в действии.</w:t>
      </w:r>
    </w:p>
    <w:p w:rsidR="00B32FBD" w:rsidRPr="00535DCE" w:rsidRDefault="00B32FBD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Главное – мы достигли цели: создали общеразвивающее пространство – мини-музей.</w:t>
      </w:r>
      <w:r w:rsidR="00535DCE" w:rsidRPr="00535DCE">
        <w:rPr>
          <w:rFonts w:ascii="Times New Roman" w:hAnsi="Times New Roman" w:cs="Times New Roman"/>
          <w:bCs/>
          <w:sz w:val="28"/>
          <w:szCs w:val="28"/>
        </w:rPr>
        <w:t xml:space="preserve"> Он помогает воспитателям вести большую работу по нравственному и патриотическому  воспитанию детей, расширять представление детей о собственной душевной близости, сопричастности своего «Я» с другими людьми, жившими ранее, живущими сейчас, рядом.</w:t>
      </w:r>
    </w:p>
    <w:p w:rsidR="00535DCE" w:rsidRPr="00535DCE" w:rsidRDefault="00535DCE" w:rsidP="003E61C4">
      <w:pPr>
        <w:ind w:left="-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>Дошкольникам очень нравиться бывать в нашем мини-музее. У них всегда много вопросов, они хотят больше узнать о своём родном крае. И мы, взрослые рады, что у них появляется интерес, как жил и живёт родной край и любимое село Первомайское.</w:t>
      </w:r>
    </w:p>
    <w:p w:rsidR="00535DCE" w:rsidRPr="00E5443F" w:rsidRDefault="00535DCE" w:rsidP="003E61C4">
      <w:pPr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DCE">
        <w:rPr>
          <w:rFonts w:ascii="Times New Roman" w:hAnsi="Times New Roman" w:cs="Times New Roman"/>
          <w:bCs/>
          <w:sz w:val="28"/>
          <w:szCs w:val="28"/>
        </w:rPr>
        <w:t xml:space="preserve">Закончить мне хотелось бы словами С. Михалкова: </w:t>
      </w:r>
      <w:r w:rsidRPr="00E5443F">
        <w:rPr>
          <w:rFonts w:ascii="Times New Roman" w:hAnsi="Times New Roman" w:cs="Times New Roman"/>
          <w:b/>
          <w:bCs/>
          <w:sz w:val="28"/>
          <w:szCs w:val="28"/>
        </w:rPr>
        <w:t xml:space="preserve">«Только тот, кто любит, ценит и уважает </w:t>
      </w:r>
      <w:proofErr w:type="gramStart"/>
      <w:r w:rsidRPr="00E5443F">
        <w:rPr>
          <w:rFonts w:ascii="Times New Roman" w:hAnsi="Times New Roman" w:cs="Times New Roman"/>
          <w:b/>
          <w:bCs/>
          <w:sz w:val="28"/>
          <w:szCs w:val="28"/>
        </w:rPr>
        <w:t>накопленное</w:t>
      </w:r>
      <w:proofErr w:type="gramEnd"/>
      <w:r w:rsidRPr="00E5443F">
        <w:rPr>
          <w:rFonts w:ascii="Times New Roman" w:hAnsi="Times New Roman" w:cs="Times New Roman"/>
          <w:b/>
          <w:bCs/>
          <w:sz w:val="28"/>
          <w:szCs w:val="28"/>
        </w:rPr>
        <w:t xml:space="preserve"> и сохранённое предшествующим поколением, может любить Родину, узнать её, стать подлинным патриотом»</w:t>
      </w:r>
    </w:p>
    <w:p w:rsidR="00D9717D" w:rsidRDefault="006875C5" w:rsidP="006875C5">
      <w:pPr>
        <w:jc w:val="both"/>
      </w:pPr>
      <w:bookmarkStart w:id="0" w:name="_GoBack"/>
      <w:bookmarkEnd w:id="0"/>
      <w:r>
        <w:rPr>
          <w:bCs/>
        </w:rPr>
        <w:t xml:space="preserve">   </w:t>
      </w:r>
      <w:r w:rsidR="00CD14A5" w:rsidRPr="00CD14A5">
        <w:rPr>
          <w:bCs/>
        </w:rPr>
        <w:t xml:space="preserve">                                                                                        </w:t>
      </w:r>
    </w:p>
    <w:sectPr w:rsidR="00D9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2B"/>
    <w:rsid w:val="001A29D4"/>
    <w:rsid w:val="00282011"/>
    <w:rsid w:val="002A352B"/>
    <w:rsid w:val="00390F3F"/>
    <w:rsid w:val="003E61C4"/>
    <w:rsid w:val="004B36CD"/>
    <w:rsid w:val="00535DCE"/>
    <w:rsid w:val="006875C5"/>
    <w:rsid w:val="006E0167"/>
    <w:rsid w:val="00704A51"/>
    <w:rsid w:val="009D6CD8"/>
    <w:rsid w:val="00A92E63"/>
    <w:rsid w:val="00B03D7B"/>
    <w:rsid w:val="00B32FBD"/>
    <w:rsid w:val="00C058D2"/>
    <w:rsid w:val="00CD14A5"/>
    <w:rsid w:val="00D9717D"/>
    <w:rsid w:val="00E5443F"/>
    <w:rsid w:val="00E95454"/>
    <w:rsid w:val="00F3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E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477A-9DFE-4348-911F-A5730B3C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2019-04-06T02:34:00Z</dcterms:created>
  <dcterms:modified xsi:type="dcterms:W3CDTF">2020-12-13T07:52:00Z</dcterms:modified>
</cp:coreProperties>
</file>